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486"/>
      </w:tblGrid>
      <w:tr w:rsidR="00FD7D2E" w:rsidRPr="00FD7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7D2E" w:rsidRPr="00BA0CE5" w:rsidRDefault="00B91557" w:rsidP="00FD7D2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555555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555555"/>
                <w:kern w:val="0"/>
                <w:sz w:val="36"/>
              </w:rPr>
              <w:t>胜利一中</w:t>
            </w:r>
            <w:r w:rsidR="00601556">
              <w:rPr>
                <w:rFonts w:ascii="黑体" w:eastAsia="黑体" w:hAnsi="黑体" w:cs="宋体" w:hint="eastAsia"/>
                <w:color w:val="555555"/>
                <w:kern w:val="0"/>
                <w:sz w:val="36"/>
              </w:rPr>
              <w:t>70克双胶纸</w:t>
            </w:r>
            <w:r w:rsidR="004970D8">
              <w:rPr>
                <w:rFonts w:ascii="黑体" w:eastAsia="黑体" w:hAnsi="黑体" w:cs="宋体" w:hint="eastAsia"/>
                <w:color w:val="555555"/>
                <w:kern w:val="0"/>
                <w:sz w:val="36"/>
              </w:rPr>
              <w:t>竞争性谈判</w:t>
            </w:r>
            <w:r w:rsidR="00FD7D2E" w:rsidRPr="00BA0CE5">
              <w:rPr>
                <w:rFonts w:ascii="黑体" w:eastAsia="黑体" w:hAnsi="黑体" w:cs="宋体"/>
                <w:color w:val="555555"/>
                <w:kern w:val="0"/>
                <w:sz w:val="36"/>
              </w:rPr>
              <w:t>成交公告</w:t>
            </w:r>
          </w:p>
        </w:tc>
      </w:tr>
      <w:tr w:rsidR="00FD7D2E" w:rsidRPr="00FD7D2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306"/>
            </w:tblGrid>
            <w:tr w:rsidR="00FD7D2E" w:rsidRPr="00FD7D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一、采购项目名称：</w:t>
                  </w:r>
                  <w:r w:rsidR="002E7A8D">
                    <w:rPr>
                      <w:rFonts w:ascii="仿宋_GB2312" w:eastAsia="仿宋_GB2312" w:hAnsi="ˎ̥" w:cs="宋体" w:hint="eastAsia"/>
                      <w:kern w:val="0"/>
                      <w:sz w:val="32"/>
                      <w:szCs w:val="32"/>
                    </w:rPr>
                    <w:t>70克双胶纸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二、采购项目编号</w:t>
                  </w:r>
                  <w:r w:rsidRPr="00FF2282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：</w:t>
                  </w:r>
                  <w:r w:rsidR="00BA0CE5" w:rsidRPr="00FF2282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slyz</w:t>
                  </w:r>
                  <w:r w:rsidR="00B205B8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 xml:space="preserve">cg 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2026</w:t>
                  </w:r>
                  <w:r w:rsidR="00B205B8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-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04-06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三、采购方式：</w:t>
                  </w:r>
                  <w:r w:rsidR="008E052C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竞争性磋商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四、采购公告发布日期：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2026</w:t>
                  </w:r>
                  <w:r w:rsidR="00BA0CE5"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年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04</w:t>
                  </w: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月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21</w:t>
                  </w: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日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五、成交日期：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2026</w:t>
                  </w:r>
                  <w:r w:rsidR="00BA0CE5"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年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04</w:t>
                  </w: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月</w:t>
                  </w:r>
                  <w:r w:rsidR="009658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24</w:t>
                  </w: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日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六、成交</w:t>
                  </w:r>
                  <w:r w:rsidR="008D7A09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供货</w:t>
                  </w:r>
                  <w:r w:rsidR="00F7313D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商：</w:t>
                  </w:r>
                  <w:r w:rsidR="00DA17DF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东营区东城科达纸品批发部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七、联系方式</w:t>
                  </w:r>
                  <w:r w:rsidR="00DA17DF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：0546-6382099</w:t>
                  </w:r>
                </w:p>
                <w:p w:rsidR="00FD7D2E" w:rsidRPr="00BA0CE5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联系人：</w:t>
                  </w:r>
                  <w:r w:rsidR="00103378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王</w:t>
                  </w: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老师</w:t>
                  </w:r>
                </w:p>
                <w:p w:rsidR="00FD7D2E" w:rsidRPr="00FD7D2E" w:rsidRDefault="00FD7D2E" w:rsidP="00FD7D2E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 w:hint="eastAsia"/>
                      <w:color w:val="555555"/>
                      <w:kern w:val="0"/>
                      <w:sz w:val="18"/>
                      <w:szCs w:val="18"/>
                    </w:rPr>
                  </w:pPr>
                  <w:r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联系电话：0546-</w:t>
                  </w:r>
                  <w:r w:rsidR="00BA0CE5" w:rsidRPr="00BA0CE5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638209</w:t>
                  </w:r>
                  <w:r w:rsidR="00103378">
                    <w:rPr>
                      <w:rFonts w:ascii="仿宋_GB2312" w:eastAsia="仿宋_GB2312" w:hAnsi="ˎ̥" w:cs="宋体" w:hint="eastAsia"/>
                      <w:color w:val="555555"/>
                      <w:kern w:val="0"/>
                      <w:sz w:val="32"/>
                      <w:szCs w:val="32"/>
                    </w:rPr>
                    <w:t>9</w:t>
                  </w:r>
                </w:p>
              </w:tc>
            </w:tr>
          </w:tbl>
          <w:p w:rsidR="00FD7D2E" w:rsidRPr="00FD7D2E" w:rsidRDefault="00FD7D2E" w:rsidP="00FD7D2E">
            <w:pPr>
              <w:widowControl/>
              <w:spacing w:line="360" w:lineRule="auto"/>
              <w:jc w:val="left"/>
              <w:rPr>
                <w:rFonts w:ascii="ˎ̥" w:eastAsia="宋体" w:hAnsi="ˎ̥" w:cs="宋体" w:hint="eastAsia"/>
                <w:color w:val="555555"/>
                <w:kern w:val="0"/>
                <w:sz w:val="18"/>
                <w:szCs w:val="18"/>
              </w:rPr>
            </w:pPr>
          </w:p>
        </w:tc>
      </w:tr>
    </w:tbl>
    <w:p w:rsidR="00F91AC1" w:rsidRDefault="00F91AC1"/>
    <w:sectPr w:rsidR="00F91AC1" w:rsidSect="008A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68" w:rsidRDefault="00B62068" w:rsidP="00FD7D2E">
      <w:r>
        <w:separator/>
      </w:r>
    </w:p>
  </w:endnote>
  <w:endnote w:type="continuationSeparator" w:id="1">
    <w:p w:rsidR="00B62068" w:rsidRDefault="00B62068" w:rsidP="00FD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68" w:rsidRDefault="00B62068" w:rsidP="00FD7D2E">
      <w:r>
        <w:separator/>
      </w:r>
    </w:p>
  </w:footnote>
  <w:footnote w:type="continuationSeparator" w:id="1">
    <w:p w:rsidR="00B62068" w:rsidRDefault="00B62068" w:rsidP="00FD7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D2E"/>
    <w:rsid w:val="00083B9F"/>
    <w:rsid w:val="0009455F"/>
    <w:rsid w:val="000B36E9"/>
    <w:rsid w:val="00103378"/>
    <w:rsid w:val="00122226"/>
    <w:rsid w:val="00145C74"/>
    <w:rsid w:val="001B0977"/>
    <w:rsid w:val="001E5615"/>
    <w:rsid w:val="001F2A49"/>
    <w:rsid w:val="0022164D"/>
    <w:rsid w:val="002E7A8D"/>
    <w:rsid w:val="00354EBA"/>
    <w:rsid w:val="00384A2E"/>
    <w:rsid w:val="003A4066"/>
    <w:rsid w:val="004016B0"/>
    <w:rsid w:val="00410118"/>
    <w:rsid w:val="004970D8"/>
    <w:rsid w:val="00497CB8"/>
    <w:rsid w:val="004B311F"/>
    <w:rsid w:val="00514540"/>
    <w:rsid w:val="005F21BB"/>
    <w:rsid w:val="00601556"/>
    <w:rsid w:val="006669AF"/>
    <w:rsid w:val="0068143B"/>
    <w:rsid w:val="007665FF"/>
    <w:rsid w:val="007C254D"/>
    <w:rsid w:val="007E3975"/>
    <w:rsid w:val="008253C6"/>
    <w:rsid w:val="00826C9D"/>
    <w:rsid w:val="008534FA"/>
    <w:rsid w:val="008A2D02"/>
    <w:rsid w:val="008B7349"/>
    <w:rsid w:val="008C1369"/>
    <w:rsid w:val="008C5159"/>
    <w:rsid w:val="008D7A09"/>
    <w:rsid w:val="008E052C"/>
    <w:rsid w:val="0093790C"/>
    <w:rsid w:val="00946D10"/>
    <w:rsid w:val="0096583D"/>
    <w:rsid w:val="00971CEE"/>
    <w:rsid w:val="00995887"/>
    <w:rsid w:val="009A7D07"/>
    <w:rsid w:val="009B6B64"/>
    <w:rsid w:val="00A5083D"/>
    <w:rsid w:val="00A632F9"/>
    <w:rsid w:val="00A84F28"/>
    <w:rsid w:val="00AA4A92"/>
    <w:rsid w:val="00B205B8"/>
    <w:rsid w:val="00B57C21"/>
    <w:rsid w:val="00B62068"/>
    <w:rsid w:val="00B8064A"/>
    <w:rsid w:val="00B91557"/>
    <w:rsid w:val="00B920F0"/>
    <w:rsid w:val="00BA0CE5"/>
    <w:rsid w:val="00BA1A4D"/>
    <w:rsid w:val="00BB50CD"/>
    <w:rsid w:val="00C43D45"/>
    <w:rsid w:val="00CA2820"/>
    <w:rsid w:val="00CB5ACE"/>
    <w:rsid w:val="00D177A0"/>
    <w:rsid w:val="00D20855"/>
    <w:rsid w:val="00D3558B"/>
    <w:rsid w:val="00DA17DF"/>
    <w:rsid w:val="00DA3FC3"/>
    <w:rsid w:val="00DE7BB3"/>
    <w:rsid w:val="00E34FCC"/>
    <w:rsid w:val="00E75121"/>
    <w:rsid w:val="00E8009E"/>
    <w:rsid w:val="00EE275D"/>
    <w:rsid w:val="00EE5C0C"/>
    <w:rsid w:val="00EE6C1D"/>
    <w:rsid w:val="00F40898"/>
    <w:rsid w:val="00F56388"/>
    <w:rsid w:val="00F7313D"/>
    <w:rsid w:val="00F91AC1"/>
    <w:rsid w:val="00FC0BC8"/>
    <w:rsid w:val="00FD7D2E"/>
    <w:rsid w:val="00FF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D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D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2017-04-18T01:09:00Z</dcterms:created>
  <dcterms:modified xsi:type="dcterms:W3CDTF">2026-04-24T01:58:00Z</dcterms:modified>
</cp:coreProperties>
</file>